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BB09" w14:textId="1EBE4E35" w:rsidR="008301A6" w:rsidRDefault="00AC7D2B">
      <w:r>
        <w:t>Lorem ipsum 45545</w:t>
      </w:r>
    </w:p>
    <w:sectPr w:rsidR="0083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6"/>
    <w:rsid w:val="00243776"/>
    <w:rsid w:val="00944909"/>
    <w:rsid w:val="00A90525"/>
    <w:rsid w:val="00AC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5A29"/>
  <w15:chartTrackingRefBased/>
  <w15:docId w15:val="{E95A627C-D585-4C95-BCF2-A43A026F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Zaleska Wioleta</dc:creator>
  <cp:keywords/>
  <dc:description/>
  <cp:lastModifiedBy>Wioleta Zaleska</cp:lastModifiedBy>
  <cp:revision>3</cp:revision>
  <dcterms:created xsi:type="dcterms:W3CDTF">2021-03-18T12:22:00Z</dcterms:created>
  <dcterms:modified xsi:type="dcterms:W3CDTF">2021-03-18T12:22:00Z</dcterms:modified>
</cp:coreProperties>
</file>